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附件19</w:t>
      </w:r>
    </w:p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温州医科大学学生通讯社广播台话筒借用申请反馈表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2535"/>
        <w:gridCol w:w="29"/>
        <w:gridCol w:w="1842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申请组织</w:t>
            </w:r>
          </w:p>
        </w:tc>
        <w:tc>
          <w:tcPr>
            <w:tcW w:w="2564" w:type="dxa"/>
            <w:gridSpan w:val="2"/>
            <w:vAlign w:val="top"/>
          </w:tcPr>
          <w:p/>
        </w:tc>
        <w:tc>
          <w:tcPr>
            <w:tcW w:w="18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负责老师及电话</w:t>
            </w:r>
          </w:p>
        </w:tc>
        <w:tc>
          <w:tcPr>
            <w:tcW w:w="260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话筒数量</w:t>
            </w:r>
          </w:p>
        </w:tc>
        <w:tc>
          <w:tcPr>
            <w:tcW w:w="2564" w:type="dxa"/>
            <w:gridSpan w:val="2"/>
            <w:vAlign w:val="top"/>
          </w:tcPr>
          <w:p/>
        </w:tc>
        <w:tc>
          <w:tcPr>
            <w:tcW w:w="18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经办人及电话</w:t>
            </w:r>
          </w:p>
        </w:tc>
        <w:tc>
          <w:tcPr>
            <w:tcW w:w="2601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7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借用时间：_____年_____月_____日</w:t>
            </w:r>
          </w:p>
        </w:tc>
        <w:tc>
          <w:tcPr>
            <w:tcW w:w="444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预计归还时间：_____年_____月_____日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抵押物品：□一卡通    □学生证    □其他______________________（身份证除外）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8522" w:type="dxa"/>
            <w:gridSpan w:val="5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话筒架借用情况：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无</w:t>
            </w: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eastAsia="zh-CN"/>
              </w:rPr>
              <w:t>有：</w:t>
            </w:r>
            <w:r>
              <w:rPr>
                <w:rFonts w:hint="eastAsia"/>
                <w:lang w:val="en-US" w:eastAsia="zh-CN"/>
              </w:rPr>
              <w:t>___________个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途</w:t>
            </w:r>
          </w:p>
        </w:tc>
        <w:tc>
          <w:tcPr>
            <w:tcW w:w="700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15" w:type="dxa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所在学院、处</w:t>
            </w:r>
          </w:p>
          <w:p>
            <w:pPr>
              <w:jc w:val="right"/>
            </w:pPr>
            <w:r>
              <w:rPr>
                <w:rFonts w:hint="eastAsia"/>
              </w:rPr>
              <w:t>审批（盖章）</w:t>
            </w:r>
          </w:p>
        </w:tc>
        <w:tc>
          <w:tcPr>
            <w:tcW w:w="700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51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广播台</w:t>
            </w:r>
            <w:r>
              <w:rPr>
                <w:rFonts w:hint="eastAsia"/>
                <w:lang w:eastAsia="zh-CN"/>
              </w:rPr>
              <w:t>意见</w:t>
            </w:r>
          </w:p>
        </w:tc>
        <w:tc>
          <w:tcPr>
            <w:tcW w:w="7007" w:type="dxa"/>
            <w:gridSpan w:val="4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05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实际</w:t>
            </w:r>
            <w:r>
              <w:rPr>
                <w:rFonts w:hint="eastAsia"/>
              </w:rPr>
              <w:t>归还时间：_____年_____月_____日</w:t>
            </w:r>
          </w:p>
        </w:tc>
        <w:tc>
          <w:tcPr>
            <w:tcW w:w="4472" w:type="dxa"/>
            <w:gridSpan w:val="3"/>
            <w:vAlign w:val="center"/>
          </w:tcPr>
          <w:p>
            <w:r>
              <w:rPr>
                <w:rFonts w:hint="eastAsia"/>
              </w:rPr>
              <w:t>归还登记人：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物品审核情况（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数量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质量）：</w:t>
            </w:r>
          </w:p>
          <w:p/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总体：□合格 □不合格（√选）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归还者签字确认：</w:t>
            </w:r>
          </w:p>
          <w:p>
            <w:r>
              <w:rPr>
                <w:rFonts w:hint="eastAsia"/>
              </w:rPr>
              <w:t xml:space="preserve">                                                      归还登记人签字：</w:t>
            </w:r>
          </w:p>
        </w:tc>
      </w:tr>
    </w:tbl>
    <w:p>
      <w:pPr>
        <w:pBdr>
          <w:bottom w:val="single" w:color="auto" w:sz="6" w:space="1"/>
        </w:pBd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话筒</w:t>
      </w:r>
      <w:r>
        <w:rPr>
          <w:rFonts w:hint="eastAsia"/>
          <w:lang w:eastAsia="zh-CN"/>
        </w:rPr>
        <w:t>借用</w:t>
      </w:r>
      <w:r>
        <w:rPr>
          <w:rFonts w:hint="eastAsia"/>
        </w:rPr>
        <w:t>需知</w:t>
      </w:r>
      <w:r>
        <w:rPr>
          <w:rFonts w:hint="eastAsia"/>
          <w:lang w:eastAsia="zh-CN"/>
        </w:rPr>
        <w:t>：</w:t>
      </w:r>
    </w:p>
    <w:p>
      <w:pPr>
        <w:ind w:left="420" w:hanging="420" w:hangingChars="200"/>
        <w:rPr>
          <w:rFonts w:hint="eastAsia"/>
        </w:rPr>
        <w:sectPr>
          <w:pgSz w:w="11906" w:h="16838"/>
          <w:pgMar w:top="1134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left="420" w:hanging="420" w:hangingChars="200"/>
        <w:rPr>
          <w:rFonts w:hint="eastAsia"/>
        </w:rPr>
      </w:pPr>
      <w:r>
        <w:rPr>
          <w:rFonts w:hint="eastAsia"/>
        </w:rPr>
        <w:t>一、如遇学校重大活动，已经登记、安排的其他活动须无条件避让</w:t>
      </w:r>
      <w:r>
        <w:rPr>
          <w:rFonts w:hint="eastAsia"/>
          <w:lang w:eastAsia="zh-CN"/>
        </w:rPr>
        <w:t>；</w:t>
      </w:r>
    </w:p>
    <w:p>
      <w:pPr>
        <w:ind w:left="420" w:hanging="420" w:hangingChars="200"/>
        <w:rPr>
          <w:rFonts w:hint="eastAsia"/>
        </w:rPr>
      </w:pPr>
      <w:r>
        <w:rPr>
          <w:rFonts w:hint="eastAsia"/>
        </w:rPr>
        <w:t>二、每周一上午、周五下午因升降旗而不予出借话筒，请谅解</w:t>
      </w:r>
      <w:r>
        <w:rPr>
          <w:rFonts w:hint="eastAsia"/>
          <w:lang w:eastAsia="zh-CN"/>
        </w:rPr>
        <w:t>；</w:t>
      </w:r>
    </w:p>
    <w:p>
      <w:pPr>
        <w:ind w:left="420" w:hanging="420" w:hangingChars="200"/>
        <w:rPr>
          <w:rFonts w:hint="eastAsia"/>
        </w:rPr>
      </w:pPr>
      <w:r>
        <w:rPr>
          <w:rFonts w:hint="eastAsia"/>
        </w:rPr>
        <w:t>三、请提前3天向负责人咨询申请，严格按照流程操作</w:t>
      </w:r>
      <w:r>
        <w:rPr>
          <w:rFonts w:hint="eastAsia"/>
          <w:lang w:eastAsia="zh-CN"/>
        </w:rPr>
        <w:t>；</w:t>
      </w:r>
    </w:p>
    <w:p>
      <w:pPr>
        <w:ind w:left="420" w:hanging="420" w:hangingChars="200"/>
      </w:pPr>
      <w:r>
        <w:rPr>
          <w:rFonts w:hint="eastAsia"/>
        </w:rPr>
        <w:t>四、若归还检收时发现话筒有损坏，视损坏程度需进行相应赔偿。</w:t>
      </w:r>
    </w:p>
    <w:p>
      <w:pPr>
        <w:rPr>
          <w:rFonts w:hint="eastAsia"/>
        </w:rPr>
      </w:pPr>
      <w:r>
        <w:rPr>
          <w:rFonts w:hint="eastAsia"/>
        </w:rPr>
        <w:t>话筒</w:t>
      </w:r>
      <w:r>
        <w:rPr>
          <w:rFonts w:hint="eastAsia"/>
          <w:lang w:eastAsia="zh-CN"/>
        </w:rPr>
        <w:t>借用</w:t>
      </w:r>
      <w:r>
        <w:rPr>
          <w:rFonts w:hint="eastAsia"/>
        </w:rPr>
        <w:t>流程</w:t>
      </w:r>
      <w:r>
        <w:rPr>
          <w:rFonts w:hint="eastAsia"/>
          <w:lang w:eastAsia="zh-CN"/>
        </w:rPr>
        <w:t>：</w:t>
      </w:r>
    </w:p>
    <w:p>
      <w:pPr>
        <w:rPr>
          <w:rFonts w:hint="eastAsia"/>
        </w:rPr>
      </w:pPr>
      <w:r>
        <w:rPr>
          <w:rFonts w:hint="eastAsia"/>
        </w:rPr>
        <w:t>1、联系负责人领取或自行打印申请表</w:t>
      </w:r>
      <w:r>
        <w:rPr>
          <w:rFonts w:hint="eastAsia"/>
          <w:lang w:eastAsia="zh-CN"/>
        </w:rPr>
        <w:t>；</w:t>
      </w:r>
    </w:p>
    <w:p>
      <w:pPr>
        <w:ind w:left="315" w:hanging="315" w:hangingChars="150"/>
        <w:rPr>
          <w:rFonts w:hint="eastAsia"/>
        </w:rPr>
      </w:pPr>
      <w:r>
        <w:rPr>
          <w:rFonts w:hint="eastAsia"/>
        </w:rPr>
        <w:t>2、填写申请表并由使用单位审批盖章（不盖章者</w:t>
      </w:r>
      <w:r>
        <w:rPr>
          <w:rFonts w:hint="eastAsia"/>
          <w:lang w:eastAsia="zh-CN"/>
        </w:rPr>
        <w:t>不予外借</w:t>
      </w:r>
      <w:r>
        <w:rPr>
          <w:rFonts w:hint="eastAsia"/>
        </w:rPr>
        <w:t>）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</w:rPr>
        <w:t>3、凭申请表领取话筒，并以</w:t>
      </w:r>
      <w:r>
        <w:rPr>
          <w:rFonts w:hint="eastAsia"/>
          <w:lang w:eastAsia="zh-CN"/>
        </w:rPr>
        <w:t>相关证件</w:t>
      </w:r>
      <w:r>
        <w:rPr>
          <w:rFonts w:hint="eastAsia"/>
        </w:rPr>
        <w:t>作抵</w:t>
      </w:r>
    </w:p>
    <w:p>
      <w:pPr>
        <w:rPr>
          <w:rFonts w:hint="eastAsia"/>
        </w:rPr>
      </w:pPr>
      <w:r>
        <w:rPr>
          <w:rFonts w:hint="eastAsia"/>
        </w:rPr>
        <w:t>押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</w:rPr>
        <w:t>4、准时归还，检查无损坏后取回</w:t>
      </w:r>
      <w:r>
        <w:rPr>
          <w:rFonts w:hint="eastAsia"/>
          <w:lang w:eastAsia="zh-CN"/>
        </w:rPr>
        <w:t>抵押证件</w:t>
      </w:r>
      <w:r>
        <w:rPr>
          <w:rFonts w:hint="eastAsia"/>
        </w:rPr>
        <w:t>；若出现损坏，协调进行相应赔偿。</w:t>
      </w:r>
    </w:p>
    <w:p>
      <w:pPr>
        <w:rPr>
          <w:rFonts w:hint="eastAsia"/>
        </w:rPr>
      </w:pPr>
      <w:r>
        <w:rPr>
          <w:rFonts w:hint="eastAsia"/>
        </w:rPr>
        <w:t>话筒使用说明</w:t>
      </w:r>
      <w:r>
        <w:rPr>
          <w:rFonts w:hint="eastAsia"/>
          <w:lang w:eastAsia="zh-CN"/>
        </w:rPr>
        <w:t>：</w:t>
      </w:r>
    </w:p>
    <w:p>
      <w:pPr>
        <w:rPr>
          <w:rFonts w:hint="eastAsia"/>
        </w:rPr>
      </w:pPr>
      <w:r>
        <w:rPr>
          <w:rFonts w:hint="eastAsia"/>
        </w:rPr>
        <w:t>1、轻拿轻放，勿沾水</w:t>
      </w:r>
      <w:r>
        <w:rPr>
          <w:rFonts w:hint="eastAsia"/>
          <w:lang w:eastAsia="zh-CN"/>
        </w:rPr>
        <w:t>；</w:t>
      </w:r>
    </w:p>
    <w:p>
      <w:pPr>
        <w:ind w:left="105" w:hanging="105" w:hangingChars="50"/>
        <w:rPr>
          <w:rFonts w:hint="eastAsia"/>
        </w:rPr>
      </w:pPr>
      <w:r>
        <w:rPr>
          <w:rFonts w:hint="eastAsia"/>
        </w:rPr>
        <w:t>2、接收器长按右边电源键开关；话筒开关上推为开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下推为关，不用时请及时关闭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</w:rPr>
        <w:t>2、话筒试音时请勿吹、敲打话筒</w:t>
      </w:r>
      <w:r>
        <w:rPr>
          <w:rFonts w:hint="eastAsia"/>
          <w:lang w:eastAsia="zh-CN"/>
        </w:rPr>
        <w:t>；</w:t>
      </w:r>
    </w:p>
    <w:p>
      <w:pPr>
        <w:ind w:left="105" w:hanging="105" w:hangingChars="50"/>
        <w:rPr>
          <w:rFonts w:hint="eastAsia"/>
        </w:rPr>
      </w:pPr>
      <w:r>
        <w:rPr>
          <w:rFonts w:hint="eastAsia"/>
        </w:rPr>
        <w:t>3、使用完毕请将话筒内电池取出，复原所有部件摆放位置</w:t>
      </w:r>
      <w:r>
        <w:rPr>
          <w:rFonts w:hint="eastAsia"/>
          <w:lang w:eastAsia="zh-CN"/>
        </w:rPr>
        <w:t>；</w:t>
      </w:r>
    </w:p>
    <w:p>
      <w:pPr>
        <w:rPr>
          <w:rFonts w:hint="eastAsia"/>
        </w:rPr>
      </w:pPr>
      <w:r>
        <w:rPr>
          <w:rFonts w:hint="eastAsia"/>
        </w:rPr>
        <w:t>4、若使用过程中话筒出现问题请及时联系负责人。</w:t>
      </w:r>
    </w:p>
    <w:p>
      <w:pPr>
        <w:rPr>
          <w:rFonts w:hint="eastAsia" w:eastAsia="宋体"/>
          <w:lang w:eastAsia="zh-CN"/>
        </w:rPr>
      </w:pPr>
      <w:r>
        <w:rPr>
          <w:rFonts w:hint="eastAsia"/>
        </w:rPr>
        <w:t xml:space="preserve">负责人 顾嘉霓 </w:t>
      </w:r>
      <w:r>
        <w:rPr>
          <w:rFonts w:hint="eastAsia"/>
          <w:sz w:val="22"/>
          <w:szCs w:val="28"/>
        </w:rPr>
        <w:t>648578/1826778578</w:t>
      </w:r>
    </w:p>
    <w:sectPr>
      <w:type w:val="continuous"/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">
    <w:altName w:val="Tahom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.PingFangSC-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pya">
    <w:altName w:val="微软雅黑"/>
    <w:panose1 w:val="02000500000000020004"/>
    <w:charset w:val="00"/>
    <w:family w:val="auto"/>
    <w:pitch w:val="default"/>
    <w:sig w:usb0="00000000" w:usb1="00000000" w:usb2="04000000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锐字云字库舒体1.0">
    <w:altName w:val="宋体"/>
    <w:panose1 w:val="02010604000000000000"/>
    <w:charset w:val="00"/>
    <w:family w:val="auto"/>
    <w:pitch w:val="default"/>
    <w:sig w:usb0="00000000" w:usb1="00000000" w:usb2="00000000" w:usb3="00000000" w:csb0="00040001" w:csb1="00000000"/>
  </w:font>
  <w:font w:name="文鼎中楷体">
    <w:altName w:val="宋体"/>
    <w:panose1 w:val="03000600000000000000"/>
    <w:charset w:val="00"/>
    <w:family w:val="auto"/>
    <w:pitch w:val="default"/>
    <w:sig w:usb0="00000000" w:usb1="00000000" w:usb2="00000012" w:usb3="00000000" w:csb0="00040001" w:csb1="00000000"/>
  </w:font>
  <w:font w:name="字体管家糖果">
    <w:altName w:val="宋体"/>
    <w:panose1 w:val="00020600040101010101"/>
    <w:charset w:val="00"/>
    <w:family w:val="auto"/>
    <w:pitch w:val="default"/>
    <w:sig w:usb0="00000000" w:usb1="00000000" w:usb2="00000016" w:usb3="00000000" w:csb0="0004009F" w:csb1="DFD70000"/>
  </w:font>
  <w:font w:name="Aa-Turkey">
    <w:altName w:val="Courier New"/>
    <w:panose1 w:val="00020600040101010101"/>
    <w:charset w:val="00"/>
    <w:family w:val="auto"/>
    <w:pitch w:val="default"/>
    <w:sig w:usb0="00000000" w:usb1="00000000" w:usb2="00000016" w:usb3="00000000" w:csb0="00000003" w:csb1="84900000"/>
  </w:font>
  <w:font w:name="AR BERKLEY">
    <w:altName w:val="Vrind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汉仪仿宋简">
    <w:altName w:val="仿宋"/>
    <w:panose1 w:val="02010600000101010101"/>
    <w:charset w:val="00"/>
    <w:family w:val="auto"/>
    <w:pitch w:val="default"/>
    <w:sig w:usb0="00000000" w:usb1="00000000" w:usb2="00000002" w:usb3="00000000" w:csb0="00040000" w:csb1="00000000"/>
  </w:font>
  <w:font w:name="AR Verdure Sans Demibold">
    <w:altName w:val="Segoe UI Semibold"/>
    <w:panose1 w:val="020B0700000000000000"/>
    <w:charset w:val="00"/>
    <w:family w:val="auto"/>
    <w:pitch w:val="default"/>
    <w:sig w:usb0="00000000" w:usb1="00000000" w:usb2="0008A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altName w:val="黑体"/>
    <w:panose1 w:val="02000000000000000000"/>
    <w:charset w:val="00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054B4"/>
    <w:rsid w:val="0F6B0C7C"/>
    <w:rsid w:val="66797F56"/>
    <w:rsid w:val="693054B4"/>
    <w:rsid w:val="6B8948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2016-08-29T14:34:00Z</dcterms:created>
  <dc:creator>陈鑫</dc:creator>
  <cp:lastModifiedBy>PC</cp:lastModifiedBy>
  <dcterms:modified xsi:type="dcterms:W3CDTF">2017-12-28T13:17:34Z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